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99" w:rsidRPr="00E95599" w:rsidRDefault="00E95599" w:rsidP="00E955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5599">
        <w:rPr>
          <w:rFonts w:ascii="Calibri" w:eastAsia="Times New Roman" w:hAnsi="Calibri" w:cs="Times New Roman"/>
          <w:b/>
          <w:bCs/>
          <w:color w:val="000000"/>
          <w:lang w:eastAsia="hr-HR"/>
        </w:rPr>
        <w:t>RASPORED OBRANA RUJNU 2016: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609"/>
        <w:gridCol w:w="1746"/>
        <w:gridCol w:w="2238"/>
        <w:gridCol w:w="1528"/>
        <w:gridCol w:w="964"/>
      </w:tblGrid>
      <w:tr w:rsidR="00E95599" w:rsidRPr="00E95599" w:rsidTr="00E95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5599" w:rsidRPr="00E95599" w:rsidRDefault="00E95599" w:rsidP="00E95599">
            <w:pPr>
              <w:spacing w:after="0" w:line="0" w:lineRule="atLeast"/>
              <w:ind w:left="72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R.B</w:t>
            </w:r>
            <w:proofErr w:type="spellEnd"/>
            <w:r w:rsidRPr="00E95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STUDIJ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STUDENT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POVJERENSTVO ZA OBRANU 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DATUM OBRANE</w:t>
            </w:r>
          </w:p>
        </w:tc>
      </w:tr>
      <w:tr w:rsidR="00E95599" w:rsidRPr="00E95599" w:rsidTr="00E95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Marketinški menadžment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MIRJANA HRLIĆ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STRATEŠKI MARKETINŠKI PLAN U TURIZMU U RAZDOBLJU SVJETSKE EKONOMSKE KRIZE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Darko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Prebežac</w:t>
            </w:r>
            <w:proofErr w:type="spellEnd"/>
          </w:p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Professor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emerita Nataša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Renko</w:t>
            </w:r>
            <w:proofErr w:type="spellEnd"/>
          </w:p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Đurđana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Ozretić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Došen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22.09.2016.</w:t>
            </w:r>
          </w:p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 10:00</w:t>
            </w:r>
          </w:p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dv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 54</w:t>
            </w:r>
          </w:p>
        </w:tc>
      </w:tr>
      <w:tr w:rsidR="00E95599" w:rsidRPr="00E95599" w:rsidTr="00E95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Pravni i gospodarski okvir poslovanja u Europskoj uniji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ISKRA GUDAN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ARBITRAŽA U TRGOVAČKIM SPOROVIMA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Prof.dr.sc. Božo Matić</w:t>
            </w:r>
          </w:p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Prof.dr.sc. Hana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Horak</w:t>
            </w:r>
            <w:proofErr w:type="spellEnd"/>
          </w:p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Doc.dr.sc.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Kosjenka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Dumančić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21.9.2016.</w:t>
            </w:r>
          </w:p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 12:00</w:t>
            </w:r>
          </w:p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Dv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55</w:t>
            </w:r>
          </w:p>
        </w:tc>
      </w:tr>
      <w:tr w:rsidR="00E95599" w:rsidRPr="00E95599" w:rsidTr="00E95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Financijska analiza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NIKOLINA KLARIĆ-KOVAČINA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PRIMJENA FINANCIJSKIH INSTRUMENATA, MODELA I TEHNIKA U UPRAVLJANJU KAMATNIM RIZIKOM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Izv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Danijela Miloš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Sprčić</w:t>
            </w:r>
            <w:proofErr w:type="spellEnd"/>
          </w:p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Silvije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Orsag</w:t>
            </w:r>
            <w:proofErr w:type="spellEnd"/>
          </w:p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Izv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Đurđica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Gudac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Fučkan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06.09.2016.</w:t>
            </w:r>
          </w:p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 13:00</w:t>
            </w:r>
          </w:p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dv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 55</w:t>
            </w:r>
          </w:p>
        </w:tc>
      </w:tr>
      <w:tr w:rsidR="00E95599" w:rsidRPr="00E95599" w:rsidTr="00E95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Kontroling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ANTE VUKMAN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ANALIZA PROCESA JAVNE NABAVE KROZ POVEZANOST DJELOVANJA INFORMACIJSKIH SUSTAVA I KONTROLINGA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Nidžara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Osmanagić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Bedenik</w:t>
            </w:r>
            <w:proofErr w:type="spellEnd"/>
          </w:p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 Katarina Ćurko</w:t>
            </w:r>
          </w:p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 Mirjana Pejić Bach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21.09.2016.</w:t>
            </w:r>
          </w:p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 12:30</w:t>
            </w:r>
          </w:p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dv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 54</w:t>
            </w:r>
          </w:p>
        </w:tc>
      </w:tr>
      <w:tr w:rsidR="00E95599" w:rsidRPr="00E95599" w:rsidTr="00E95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DOKTORSKI RAD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TAMARA SLIŠKOVIĆ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MEĐUOVISNOST MAKROEKONOMSKE AKTIVNOSTI I TRŽIŠTA NEKRETNINA U HRVATSKOJ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dr.sc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 Ivo Družić</w:t>
            </w:r>
          </w:p>
          <w:p w:rsidR="00E95599" w:rsidRPr="00E95599" w:rsidRDefault="00E95599" w:rsidP="00E9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 Ksenija Dumičić</w:t>
            </w:r>
          </w:p>
          <w:p w:rsidR="00E95599" w:rsidRPr="00E95599" w:rsidRDefault="00E95599" w:rsidP="00E955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Maruška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Vizek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5.9.2016.</w:t>
            </w:r>
          </w:p>
          <w:p w:rsidR="00E95599" w:rsidRPr="00E95599" w:rsidRDefault="00E95599" w:rsidP="00E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 11 h</w:t>
            </w:r>
          </w:p>
          <w:p w:rsidR="00E95599" w:rsidRPr="00E95599" w:rsidRDefault="00E95599" w:rsidP="00E955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Dv</w:t>
            </w:r>
            <w:proofErr w:type="spellEnd"/>
            <w:r w:rsidRPr="00E95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51</w:t>
            </w:r>
          </w:p>
        </w:tc>
      </w:tr>
    </w:tbl>
    <w:p w:rsidR="003F708D" w:rsidRDefault="003F708D"/>
    <w:sectPr w:rsidR="003F708D" w:rsidSect="003F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959"/>
    <w:multiLevelType w:val="multilevel"/>
    <w:tmpl w:val="013A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95599"/>
    <w:rsid w:val="003F708D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9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42">
          <w:marLeft w:val="-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2016-07-14T14:49:00Z</dcterms:created>
  <dcterms:modified xsi:type="dcterms:W3CDTF">2016-07-14T14:49:00Z</dcterms:modified>
</cp:coreProperties>
</file>